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4024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17BT2027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23E4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CHEMICAL AND BIO</w:t>
            </w:r>
            <w:r w:rsidR="0008430D">
              <w:rPr>
                <w:b/>
              </w:rPr>
              <w:t>-</w:t>
            </w:r>
            <w:r>
              <w:rPr>
                <w:b/>
              </w:rPr>
              <w:t>THERMODYNAMICS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0C65EA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0C65EA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0C65EA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0C65EA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5F07F9" w:rsidRDefault="00332941" w:rsidP="005A0844">
            <w:pPr>
              <w:jc w:val="both"/>
            </w:pPr>
            <w:r>
              <w:t>A gas of 8 kg mass expands</w:t>
            </w:r>
            <w:r w:rsidR="005F07F9">
              <w:t xml:space="preserve"> within a flexible container so that </w:t>
            </w:r>
            <w:r w:rsidR="005F07F9" w:rsidRPr="005F07F9">
              <w:rPr>
                <w:i/>
              </w:rPr>
              <w:t>pv</w:t>
            </w:r>
            <w:r w:rsidR="005F07F9" w:rsidRPr="005F07F9">
              <w:rPr>
                <w:vertAlign w:val="superscript"/>
              </w:rPr>
              <w:t>2</w:t>
            </w:r>
            <w:r w:rsidR="005F07F9">
              <w:t xml:space="preserve"> is constant. The initial pressure and volume are 1000 kPa and 1 m</w:t>
            </w:r>
            <w:r w:rsidR="005F07F9" w:rsidRPr="005F07F9">
              <w:rPr>
                <w:vertAlign w:val="superscript"/>
              </w:rPr>
              <w:t>3</w:t>
            </w:r>
            <w:r w:rsidR="005F07F9">
              <w:t xml:space="preserve">. The final pressure is 5 kPa and internal energy decreases by 40kJ/kg. Find the </w:t>
            </w:r>
            <w:r w:rsidR="00F64B5A">
              <w:t xml:space="preserve">magnitude of </w:t>
            </w:r>
            <w:r w:rsidR="005F07F9">
              <w:t xml:space="preserve">heat transfer </w:t>
            </w:r>
            <w:r w:rsidR="00F64B5A">
              <w:t>and its direction. Also</w:t>
            </w:r>
            <w:r w:rsidR="00941C8C">
              <w:t>,</w:t>
            </w:r>
            <w:r w:rsidR="00F64B5A">
              <w:t xml:space="preserve"> </w:t>
            </w:r>
            <w:r w:rsidR="005A0844">
              <w:t>solve</w:t>
            </w:r>
            <w:r w:rsidR="00F64B5A">
              <w:t xml:space="preserve"> </w:t>
            </w:r>
            <w:r w:rsidR="00E621B1">
              <w:t xml:space="preserve">the </w:t>
            </w:r>
            <w:r w:rsidR="00F64B5A" w:rsidRPr="00E621B1">
              <w:rPr>
                <w:noProof/>
              </w:rPr>
              <w:t>Enthalpy</w:t>
            </w:r>
            <w:r w:rsidR="00F64B5A">
              <w:t xml:space="preserve"> change in </w:t>
            </w:r>
            <w:r w:rsidR="00E621B1">
              <w:t xml:space="preserve">the </w:t>
            </w:r>
            <w:r w:rsidR="00F64B5A" w:rsidRPr="00E621B1">
              <w:rPr>
                <w:noProof/>
              </w:rPr>
              <w:t>system</w:t>
            </w:r>
            <w:r w:rsidR="00447498">
              <w:rPr>
                <w:noProof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0147C" w:rsidP="000C65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309A1" w:rsidP="000C65EA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9D530D" w:rsidP="005A0844">
            <w:pPr>
              <w:jc w:val="both"/>
            </w:pPr>
            <w:r>
              <w:t xml:space="preserve">Liquid water at 150°C and 1000 </w:t>
            </w:r>
            <w:r w:rsidRPr="00440242">
              <w:rPr>
                <w:noProof/>
              </w:rPr>
              <w:t>kP</w:t>
            </w:r>
            <w:r>
              <w:t xml:space="preserve"> having </w:t>
            </w:r>
            <w:r w:rsidR="00E621B1">
              <w:t xml:space="preserve">a </w:t>
            </w:r>
            <w:r w:rsidRPr="00E621B1">
              <w:rPr>
                <w:noProof/>
              </w:rPr>
              <w:t>specific</w:t>
            </w:r>
            <w:r>
              <w:t xml:space="preserve"> volume of 1.12×10</w:t>
            </w:r>
            <w:r w:rsidRPr="00446F46">
              <w:rPr>
                <w:vertAlign w:val="superscript"/>
              </w:rPr>
              <w:t>-3</w:t>
            </w:r>
            <w:r>
              <w:t xml:space="preserve"> m</w:t>
            </w:r>
            <w:r w:rsidRPr="0059594D">
              <w:rPr>
                <w:vertAlign w:val="superscript"/>
              </w:rPr>
              <w:t>3</w:t>
            </w:r>
            <w:r>
              <w:t xml:space="preserve">/kg </w:t>
            </w:r>
            <w:r w:rsidR="00E621B1">
              <w:rPr>
                <w:noProof/>
              </w:rPr>
              <w:t>are</w:t>
            </w:r>
            <w:r>
              <w:t xml:space="preserve"> evaporated to 300°C and 1500 kPa with specific volume is 170 ×10</w:t>
            </w:r>
            <w:r w:rsidRPr="00446F46">
              <w:rPr>
                <w:vertAlign w:val="superscript"/>
              </w:rPr>
              <w:t>-3</w:t>
            </w:r>
            <w:r>
              <w:t xml:space="preserve"> m</w:t>
            </w:r>
            <w:r w:rsidRPr="0059594D">
              <w:rPr>
                <w:vertAlign w:val="superscript"/>
              </w:rPr>
              <w:t>3</w:t>
            </w:r>
            <w:r>
              <w:t>/kg. If internal energy increases from 762 kJ/kg to 2784 kJ/kg</w:t>
            </w:r>
            <w:r w:rsidR="005A0844">
              <w:t>. Estimate</w:t>
            </w:r>
            <w:r>
              <w:t xml:space="preserve"> the </w:t>
            </w:r>
            <w:r w:rsidR="00144538">
              <w:t>e</w:t>
            </w:r>
            <w:r>
              <w:t>nthalpy change in the process.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0147C" w:rsidP="000C65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309A1" w:rsidP="000C65EA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0C65EA"/>
        </w:tc>
        <w:tc>
          <w:tcPr>
            <w:tcW w:w="1170" w:type="dxa"/>
            <w:shd w:val="clear" w:color="auto" w:fill="auto"/>
          </w:tcPr>
          <w:p w:rsidR="00D85619" w:rsidRPr="00875196" w:rsidRDefault="00D85619" w:rsidP="000C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0C65EA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067570" w:rsidRDefault="00E351BD" w:rsidP="005A0844">
            <w:pPr>
              <w:jc w:val="both"/>
            </w:pPr>
            <w:r>
              <w:t>For Methyl chloride</w:t>
            </w:r>
            <w:r w:rsidR="00DA60D5">
              <w:t xml:space="preserve"> at 100°C, the </w:t>
            </w:r>
            <w:r w:rsidR="00DA60D5" w:rsidRPr="00E621B1">
              <w:rPr>
                <w:noProof/>
              </w:rPr>
              <w:t>second and</w:t>
            </w:r>
            <w:r w:rsidR="00DA60D5">
              <w:t xml:space="preserve"> third virial coefficients are given as B = -242.5 cm</w:t>
            </w:r>
            <w:r w:rsidR="00DA60D5" w:rsidRPr="00DA60D5">
              <w:rPr>
                <w:vertAlign w:val="superscript"/>
              </w:rPr>
              <w:t>3</w:t>
            </w:r>
            <w:r w:rsidR="00DA60D5" w:rsidRPr="00DA60D5">
              <w:t>mol</w:t>
            </w:r>
            <w:r w:rsidR="00DA60D5" w:rsidRPr="00DA60D5">
              <w:rPr>
                <w:vertAlign w:val="superscript"/>
              </w:rPr>
              <w:t>-1</w:t>
            </w:r>
            <w:r w:rsidR="00DA60D5" w:rsidRPr="00DA60D5">
              <w:t>and</w:t>
            </w:r>
            <w:r w:rsidR="00DA60D5">
              <w:t xml:space="preserve"> C = 25200 cm</w:t>
            </w:r>
            <w:r w:rsidR="00DA60D5" w:rsidRPr="00DA60D5">
              <w:rPr>
                <w:vertAlign w:val="superscript"/>
              </w:rPr>
              <w:t>6</w:t>
            </w:r>
            <w:r w:rsidR="00DA60D5">
              <w:t xml:space="preserve"> mol</w:t>
            </w:r>
            <w:r w:rsidR="00DA60D5" w:rsidRPr="00DA60D5">
              <w:rPr>
                <w:vertAlign w:val="superscript"/>
              </w:rPr>
              <w:t>-2</w:t>
            </w:r>
            <w:r w:rsidR="00DA60D5">
              <w:t xml:space="preserve">. </w:t>
            </w:r>
            <w:r w:rsidR="005A0844">
              <w:t>Infer</w:t>
            </w:r>
            <w:r w:rsidR="00DA60D5">
              <w:t xml:space="preserve"> the mechanically reversible, isothermal compression of 1 mol of methyl chloride </w:t>
            </w:r>
            <w:r w:rsidR="00067570">
              <w:t xml:space="preserve">form 1 bar to 55 bar at 100°C. Assume </w:t>
            </w:r>
            <w:r w:rsidR="00067570" w:rsidRPr="00504866">
              <w:rPr>
                <w:i/>
              </w:rPr>
              <w:t>Z</w:t>
            </w:r>
            <w:r w:rsidR="00067570">
              <w:t>= 1+(B/V)+(C/V</w:t>
            </w:r>
            <w:r w:rsidR="00067570" w:rsidRPr="00067570">
              <w:rPr>
                <w:vertAlign w:val="superscript"/>
              </w:rPr>
              <w:t>2</w:t>
            </w:r>
            <w:r w:rsidR="00067570">
              <w:t>)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0147C" w:rsidP="000C65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309A1" w:rsidP="000C65EA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39306B" w:rsidP="00447498">
            <w:pPr>
              <w:jc w:val="both"/>
            </w:pPr>
            <w:r>
              <w:t xml:space="preserve">Deduce the relationships for </w:t>
            </w:r>
            <w:r w:rsidR="00144538">
              <w:t>e</w:t>
            </w:r>
            <w:r>
              <w:t>nthalpy (</w:t>
            </w:r>
            <w:r w:rsidRPr="005F0BF7">
              <w:rPr>
                <w:i/>
                <w:noProof/>
              </w:rPr>
              <w:t>d</w:t>
            </w:r>
            <w:r w:rsidRPr="005F0BF7">
              <w:rPr>
                <w:noProof/>
              </w:rPr>
              <w:t>H</w:t>
            </w:r>
            <w:r>
              <w:t xml:space="preserve">) and </w:t>
            </w:r>
            <w:r w:rsidR="00144538">
              <w:t>e</w:t>
            </w:r>
            <w:r>
              <w:t>ntropy changes (</w:t>
            </w:r>
            <w:r w:rsidRPr="0039306B">
              <w:rPr>
                <w:i/>
              </w:rPr>
              <w:t>d</w:t>
            </w:r>
            <w:r>
              <w:t xml:space="preserve">S) as </w:t>
            </w:r>
            <w:r w:rsidR="00E621B1">
              <w:t xml:space="preserve">a </w:t>
            </w:r>
            <w:r w:rsidRPr="00E621B1">
              <w:rPr>
                <w:noProof/>
              </w:rPr>
              <w:t>function</w:t>
            </w:r>
            <w:r>
              <w:t xml:space="preserve"> of </w:t>
            </w:r>
            <w:r w:rsidRPr="00144538">
              <w:rPr>
                <w:noProof/>
              </w:rPr>
              <w:t>T</w:t>
            </w:r>
            <w:r>
              <w:t xml:space="preserve"> and P</w:t>
            </w:r>
            <w:r w:rsidR="00C93C77">
              <w:t xml:space="preserve"> from primary thermodynamic relationships.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0147C" w:rsidP="000C65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309A1" w:rsidP="000C65EA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44749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0C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0C65EA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F51DBA" w:rsidRDefault="00F51DBA" w:rsidP="005A0844">
            <w:pPr>
              <w:jc w:val="both"/>
            </w:pPr>
            <w:r>
              <w:t xml:space="preserve">At 300 K and 1 bar, the volume of benzene and cyclohexane mixture is given by </w:t>
            </w:r>
            <w:r w:rsidRPr="00F51DBA">
              <w:rPr>
                <w:i/>
              </w:rPr>
              <w:t>V</w:t>
            </w:r>
            <w:r>
              <w:t>= 109-16.8</w:t>
            </w:r>
            <w:r w:rsidRPr="00F51DBA">
              <w:rPr>
                <w:i/>
              </w:rPr>
              <w:t>x</w:t>
            </w:r>
            <w:r w:rsidRPr="00F51DBA">
              <w:t>-</w:t>
            </w:r>
            <w:r>
              <w:t>2.64</w:t>
            </w:r>
            <w:r w:rsidRPr="00F51DBA">
              <w:rPr>
                <w:i/>
              </w:rPr>
              <w:t>x</w:t>
            </w:r>
            <w:r w:rsidRPr="00F51DBA">
              <w:rPr>
                <w:vertAlign w:val="superscript"/>
              </w:rPr>
              <w:t>2</w:t>
            </w:r>
            <w:r>
              <w:t xml:space="preserve">, where </w:t>
            </w:r>
            <w:r w:rsidRPr="00144538">
              <w:rPr>
                <w:i/>
              </w:rPr>
              <w:t>x</w:t>
            </w:r>
            <w:r>
              <w:t xml:space="preserve"> is mole fraction of benzene and </w:t>
            </w:r>
            <w:r w:rsidRPr="00F51DBA">
              <w:rPr>
                <w:i/>
              </w:rPr>
              <w:t>V</w:t>
            </w:r>
            <w:r>
              <w:t xml:space="preserve"> is in m</w:t>
            </w:r>
            <w:r w:rsidRPr="00F51DBA">
              <w:rPr>
                <w:vertAlign w:val="superscript"/>
              </w:rPr>
              <w:t>3</w:t>
            </w:r>
            <w:r>
              <w:t xml:space="preserve">/mol. </w:t>
            </w:r>
            <w:r w:rsidR="005A0844">
              <w:t>Estimate</w:t>
            </w:r>
            <w:r>
              <w:t xml:space="preserve"> </w:t>
            </w:r>
            <w:r w:rsidR="00E621B1">
              <w:t xml:space="preserve">the </w:t>
            </w:r>
            <w:r w:rsidRPr="00E621B1">
              <w:rPr>
                <w:noProof/>
              </w:rPr>
              <w:t>partial</w:t>
            </w:r>
            <w:r>
              <w:t xml:space="preserve"> molar volume of benzene and cyclohexane when their molar ratio is 1:3?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5226E" w:rsidP="000C65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309A1" w:rsidP="000C65EA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44749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47498" w:rsidRPr="00EF5853" w:rsidRDefault="00447498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447498" w:rsidRPr="00EF5853" w:rsidRDefault="0044749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47498" w:rsidRPr="00EF5853" w:rsidRDefault="00447498" w:rsidP="00A309A1">
            <w:pPr>
              <w:jc w:val="both"/>
            </w:pPr>
            <w:r>
              <w:t xml:space="preserve">Find the fugacity of a pure gas at 10 bar pressure, if the gas follows </w:t>
            </w:r>
            <w:r w:rsidRPr="00E621B1">
              <w:rPr>
                <w:noProof/>
              </w:rPr>
              <w:t>a</w:t>
            </w:r>
            <w:r>
              <w:rPr>
                <w:noProof/>
              </w:rPr>
              <w:t>n</w:t>
            </w:r>
            <w:r w:rsidRPr="00E621B1">
              <w:rPr>
                <w:noProof/>
              </w:rPr>
              <w:t xml:space="preserve"> equation</w:t>
            </w:r>
            <w:r>
              <w:t xml:space="preserve"> of state PV=RT(1-0.05P)</w:t>
            </w:r>
          </w:p>
        </w:tc>
        <w:tc>
          <w:tcPr>
            <w:tcW w:w="1170" w:type="dxa"/>
            <w:shd w:val="clear" w:color="auto" w:fill="auto"/>
          </w:tcPr>
          <w:p w:rsidR="00447498" w:rsidRPr="00875196" w:rsidRDefault="00447498" w:rsidP="000C65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47498" w:rsidRPr="005814FF" w:rsidRDefault="00447498" w:rsidP="000C65EA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</w:tr>
      <w:tr w:rsidR="0044749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47498" w:rsidRPr="00EF5853" w:rsidRDefault="0044749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7498" w:rsidRPr="00EF5853" w:rsidRDefault="0044749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47498" w:rsidRPr="00EF5853" w:rsidRDefault="00447498" w:rsidP="00A309A1">
            <w:pPr>
              <w:jc w:val="both"/>
            </w:pPr>
            <w:r>
              <w:t xml:space="preserve">Determine the </w:t>
            </w:r>
            <w:r w:rsidRPr="00E621B1">
              <w:rPr>
                <w:noProof/>
              </w:rPr>
              <w:t>fugacity</w:t>
            </w:r>
            <w:r>
              <w:t xml:space="preserve"> and fugacity coefficient of </w:t>
            </w:r>
            <w:r w:rsidRPr="00E621B1">
              <w:rPr>
                <w:noProof/>
              </w:rPr>
              <w:t>steam at</w:t>
            </w:r>
            <w:r>
              <w:t xml:space="preserve"> 600 K, 1000 kPa using entropy and Enthalpy values from steam tables. Assume steam behaves ideally at 100 kPa.</w:t>
            </w:r>
          </w:p>
        </w:tc>
        <w:tc>
          <w:tcPr>
            <w:tcW w:w="1170" w:type="dxa"/>
            <w:shd w:val="clear" w:color="auto" w:fill="auto"/>
          </w:tcPr>
          <w:p w:rsidR="00447498" w:rsidRPr="00875196" w:rsidRDefault="00447498" w:rsidP="000C65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47498" w:rsidRPr="005814FF" w:rsidRDefault="00447498" w:rsidP="000C65EA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0C65EA"/>
        </w:tc>
        <w:tc>
          <w:tcPr>
            <w:tcW w:w="1170" w:type="dxa"/>
            <w:shd w:val="clear" w:color="auto" w:fill="auto"/>
          </w:tcPr>
          <w:p w:rsidR="00D85619" w:rsidRPr="00875196" w:rsidRDefault="00D85619" w:rsidP="000C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0C65EA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CF4A1F" w:rsidP="005A0844">
            <w:pPr>
              <w:jc w:val="both"/>
            </w:pPr>
            <w:r>
              <w:t>The az</w:t>
            </w:r>
            <w:r w:rsidR="00D60730">
              <w:t xml:space="preserve">eotrope of </w:t>
            </w:r>
            <w:r w:rsidR="00E621B1">
              <w:t xml:space="preserve">the </w:t>
            </w:r>
            <w:r w:rsidR="00D60730" w:rsidRPr="00E621B1">
              <w:rPr>
                <w:noProof/>
              </w:rPr>
              <w:t>ethanol-benzene</w:t>
            </w:r>
            <w:r w:rsidR="00D60730">
              <w:t xml:space="preserve"> system has a composition of 45% (mol) ethanol with a boiling point of 341 K at 101 kPa. At this temperature, the </w:t>
            </w:r>
            <w:r w:rsidR="00D60730" w:rsidRPr="00E621B1">
              <w:rPr>
                <w:noProof/>
              </w:rPr>
              <w:t>vapo</w:t>
            </w:r>
            <w:r w:rsidR="00E621B1">
              <w:rPr>
                <w:noProof/>
              </w:rPr>
              <w:t>u</w:t>
            </w:r>
            <w:r w:rsidR="00D60730" w:rsidRPr="00E621B1">
              <w:rPr>
                <w:noProof/>
              </w:rPr>
              <w:t>r</w:t>
            </w:r>
            <w:r w:rsidR="00D60730">
              <w:t xml:space="preserve"> pressure of Benzene is 69 kPa and </w:t>
            </w:r>
            <w:r w:rsidR="00D60730" w:rsidRPr="00E621B1">
              <w:rPr>
                <w:noProof/>
              </w:rPr>
              <w:t>vapo</w:t>
            </w:r>
            <w:r w:rsidR="00E621B1">
              <w:rPr>
                <w:noProof/>
              </w:rPr>
              <w:t>u</w:t>
            </w:r>
            <w:r w:rsidR="00D60730" w:rsidRPr="00E621B1">
              <w:rPr>
                <w:noProof/>
              </w:rPr>
              <w:t>r</w:t>
            </w:r>
            <w:r w:rsidR="00D60730">
              <w:t xml:space="preserve"> pressure of ethanol 67 kPa. </w:t>
            </w:r>
            <w:r w:rsidR="005A0844">
              <w:t>Infer</w:t>
            </w:r>
            <w:r w:rsidR="00D60730">
              <w:t xml:space="preserve"> the activity coefficients in a solution containing 20% alcohol?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C2B0E" w:rsidP="000C65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C2B0E" w:rsidP="000C65EA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Default="008C7BA2" w:rsidP="008C7BA2">
            <w:pPr>
              <w:jc w:val="center"/>
            </w:pPr>
            <w:r w:rsidRPr="005814FF">
              <w:t>(OR)</w:t>
            </w:r>
          </w:p>
          <w:p w:rsidR="00447498" w:rsidRDefault="00447498" w:rsidP="008C7BA2">
            <w:pPr>
              <w:jc w:val="center"/>
            </w:pPr>
          </w:p>
          <w:p w:rsidR="00447498" w:rsidRDefault="00447498" w:rsidP="008C7BA2">
            <w:pPr>
              <w:jc w:val="center"/>
            </w:pPr>
          </w:p>
          <w:p w:rsidR="00447498" w:rsidRPr="005814FF" w:rsidRDefault="00447498" w:rsidP="008C7BA2">
            <w:pPr>
              <w:jc w:val="center"/>
            </w:pPr>
          </w:p>
        </w:tc>
      </w:tr>
      <w:tr w:rsidR="00447498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47498" w:rsidRPr="00EF5853" w:rsidRDefault="00447498" w:rsidP="008C7BA2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447498" w:rsidRPr="00EF5853" w:rsidRDefault="0044749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47498" w:rsidRPr="00EF5853" w:rsidRDefault="00447498" w:rsidP="00C609F3">
            <w:pPr>
              <w:jc w:val="both"/>
            </w:pPr>
            <w:r>
              <w:t xml:space="preserve">Explain the </w:t>
            </w:r>
            <w:r w:rsidRPr="00C609F3">
              <w:rPr>
                <w:noProof/>
              </w:rPr>
              <w:t>binary</w:t>
            </w:r>
            <w:r>
              <w:t xml:space="preserve"> solution phase equilibria with boiling point diagram.</w:t>
            </w:r>
          </w:p>
        </w:tc>
        <w:tc>
          <w:tcPr>
            <w:tcW w:w="1170" w:type="dxa"/>
            <w:shd w:val="clear" w:color="auto" w:fill="auto"/>
          </w:tcPr>
          <w:p w:rsidR="00447498" w:rsidRPr="00875196" w:rsidRDefault="00447498" w:rsidP="000C65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447498" w:rsidRPr="005814FF" w:rsidRDefault="00447498" w:rsidP="000C65EA">
            <w:pPr>
              <w:jc w:val="center"/>
            </w:pPr>
            <w:r>
              <w:t>10</w:t>
            </w:r>
          </w:p>
        </w:tc>
      </w:tr>
      <w:tr w:rsidR="0044749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47498" w:rsidRPr="00EF5853" w:rsidRDefault="0044749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7498" w:rsidRPr="00EF5853" w:rsidRDefault="0044749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47498" w:rsidRPr="00EF5853" w:rsidRDefault="005A0844" w:rsidP="005A0844">
            <w:pPr>
              <w:jc w:val="both"/>
            </w:pPr>
            <w:r>
              <w:t xml:space="preserve">Explain in brief the </w:t>
            </w:r>
            <w:r w:rsidR="00447498">
              <w:t>liquification process under adiabatic condition.</w:t>
            </w:r>
          </w:p>
        </w:tc>
        <w:tc>
          <w:tcPr>
            <w:tcW w:w="1170" w:type="dxa"/>
            <w:shd w:val="clear" w:color="auto" w:fill="auto"/>
          </w:tcPr>
          <w:p w:rsidR="00447498" w:rsidRPr="00875196" w:rsidRDefault="00447498" w:rsidP="000C65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447498" w:rsidRPr="005814FF" w:rsidRDefault="00447498" w:rsidP="000C65EA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0C65EA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0C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0C65EA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0C65EA">
            <w:pPr>
              <w:rPr>
                <w:u w:val="single"/>
              </w:rPr>
            </w:pPr>
            <w:bookmarkStart w:id="0" w:name="_GoBack"/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  <w:bookmarkEnd w:id="0"/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0C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0C65EA">
            <w:pPr>
              <w:jc w:val="center"/>
            </w:pPr>
          </w:p>
        </w:tc>
      </w:tr>
      <w:tr w:rsidR="00447498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47498" w:rsidRPr="00EF5853" w:rsidRDefault="00447498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447498" w:rsidRPr="00EF5853" w:rsidRDefault="0044749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47498" w:rsidRPr="00F03E84" w:rsidRDefault="00447498" w:rsidP="007C4540">
            <w:pPr>
              <w:jc w:val="both"/>
            </w:pPr>
            <w:r>
              <w:t>Calculate the equilibrium constant at 673K and 1 bar for the reaction N</w:t>
            </w:r>
            <w:r w:rsidRPr="00F03E84">
              <w:rPr>
                <w:vertAlign w:val="subscript"/>
              </w:rPr>
              <w:t>2</w:t>
            </w:r>
            <w:r>
              <w:t>(g)+3H</w:t>
            </w:r>
            <w:r w:rsidRPr="00F03E84">
              <w:rPr>
                <w:vertAlign w:val="subscript"/>
              </w:rPr>
              <w:t>2</w:t>
            </w:r>
            <w:r>
              <w:t>(g)</w:t>
            </w:r>
            <w:r>
              <w:sym w:font="Wingdings" w:char="F0E0"/>
            </w:r>
            <w:r>
              <w:t>2NH</w:t>
            </w:r>
            <w:r w:rsidRPr="00F03E84">
              <w:rPr>
                <w:vertAlign w:val="subscript"/>
              </w:rPr>
              <w:t>3</w:t>
            </w:r>
            <w:r>
              <w:t xml:space="preserve">(g), assuming heat of reaction is </w:t>
            </w:r>
            <w:r w:rsidRPr="00504703">
              <w:rPr>
                <w:noProof/>
              </w:rPr>
              <w:t>constant in</w:t>
            </w:r>
            <w:r>
              <w:t xml:space="preserve"> the temperature range involved. Given the </w:t>
            </w:r>
            <w:r w:rsidRPr="00504703">
              <w:rPr>
                <w:noProof/>
              </w:rPr>
              <w:t>standard</w:t>
            </w:r>
            <w:r>
              <w:t xml:space="preserve"> heat of formation and free energy of formation of ammonia at 298 K be</w:t>
            </w:r>
            <w:r w:rsidR="007C4540">
              <w:t xml:space="preserve">- </w:t>
            </w:r>
            <w:r>
              <w:t>46,100 J/mol and -16450 J/mol, respectively.</w:t>
            </w:r>
          </w:p>
        </w:tc>
        <w:tc>
          <w:tcPr>
            <w:tcW w:w="1170" w:type="dxa"/>
            <w:shd w:val="clear" w:color="auto" w:fill="auto"/>
          </w:tcPr>
          <w:p w:rsidR="00447498" w:rsidRPr="00875196" w:rsidRDefault="00447498" w:rsidP="000C65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447498" w:rsidRPr="005814FF" w:rsidRDefault="00447498" w:rsidP="000C65EA">
            <w:pPr>
              <w:jc w:val="center"/>
            </w:pPr>
            <w:r>
              <w:t>10</w:t>
            </w:r>
          </w:p>
        </w:tc>
      </w:tr>
      <w:tr w:rsidR="0044749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47498" w:rsidRPr="00EF5853" w:rsidRDefault="0044749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7498" w:rsidRPr="00EF5853" w:rsidRDefault="0044749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47498" w:rsidRPr="00EF5853" w:rsidRDefault="00447498" w:rsidP="00C609F3">
            <w:pPr>
              <w:jc w:val="both"/>
            </w:pPr>
            <w:r>
              <w:t xml:space="preserve">Deduce the criterion of </w:t>
            </w:r>
            <w:r w:rsidRPr="00504703">
              <w:rPr>
                <w:noProof/>
              </w:rPr>
              <w:t>ch</w:t>
            </w:r>
            <w:r>
              <w:rPr>
                <w:noProof/>
              </w:rPr>
              <w:t>e</w:t>
            </w:r>
            <w:r w:rsidRPr="00504703">
              <w:rPr>
                <w:noProof/>
              </w:rPr>
              <w:t>mical</w:t>
            </w:r>
            <w:r>
              <w:t xml:space="preserve"> reaction equilibrium relating chemical </w:t>
            </w:r>
            <w:r w:rsidRPr="00504703">
              <w:rPr>
                <w:noProof/>
              </w:rPr>
              <w:t>potentials</w:t>
            </w:r>
            <w:r>
              <w:t xml:space="preserve"> of each reactant and product.</w:t>
            </w:r>
          </w:p>
        </w:tc>
        <w:tc>
          <w:tcPr>
            <w:tcW w:w="1170" w:type="dxa"/>
            <w:shd w:val="clear" w:color="auto" w:fill="auto"/>
          </w:tcPr>
          <w:p w:rsidR="00447498" w:rsidRPr="00875196" w:rsidRDefault="00447498" w:rsidP="000C65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447498" w:rsidRPr="005814FF" w:rsidRDefault="00447498" w:rsidP="000C65EA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sectPr w:rsidR="008C7BA2" w:rsidSect="001E25A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a0MDIwNLYwM7awNDY2NzNR0lEKTi0uzszPAymwrAUAc92ZXCwAAAA="/>
  </w:docVars>
  <w:rsids>
    <w:rsidRoot w:val="002E336A"/>
    <w:rsid w:val="0000691E"/>
    <w:rsid w:val="00023B9E"/>
    <w:rsid w:val="00025C95"/>
    <w:rsid w:val="00060CB9"/>
    <w:rsid w:val="00061821"/>
    <w:rsid w:val="00067570"/>
    <w:rsid w:val="0008430D"/>
    <w:rsid w:val="00095151"/>
    <w:rsid w:val="000C1F46"/>
    <w:rsid w:val="000C65EA"/>
    <w:rsid w:val="000E180A"/>
    <w:rsid w:val="000E4455"/>
    <w:rsid w:val="000F3EFE"/>
    <w:rsid w:val="00123E46"/>
    <w:rsid w:val="00144538"/>
    <w:rsid w:val="0015226E"/>
    <w:rsid w:val="00184661"/>
    <w:rsid w:val="001D41FE"/>
    <w:rsid w:val="001D670F"/>
    <w:rsid w:val="001E2222"/>
    <w:rsid w:val="001E25A2"/>
    <w:rsid w:val="001F54D1"/>
    <w:rsid w:val="001F7E9B"/>
    <w:rsid w:val="00204EB0"/>
    <w:rsid w:val="0020644B"/>
    <w:rsid w:val="00211ABA"/>
    <w:rsid w:val="00235351"/>
    <w:rsid w:val="00254036"/>
    <w:rsid w:val="00266439"/>
    <w:rsid w:val="0026653D"/>
    <w:rsid w:val="002D09FF"/>
    <w:rsid w:val="002D7611"/>
    <w:rsid w:val="002D76BB"/>
    <w:rsid w:val="002E336A"/>
    <w:rsid w:val="002E552A"/>
    <w:rsid w:val="002F66B8"/>
    <w:rsid w:val="00304757"/>
    <w:rsid w:val="003206DF"/>
    <w:rsid w:val="00323989"/>
    <w:rsid w:val="00324247"/>
    <w:rsid w:val="00332941"/>
    <w:rsid w:val="00380146"/>
    <w:rsid w:val="003855F1"/>
    <w:rsid w:val="0039306B"/>
    <w:rsid w:val="003B14BC"/>
    <w:rsid w:val="003B1F06"/>
    <w:rsid w:val="003C2B0E"/>
    <w:rsid w:val="003C6BB4"/>
    <w:rsid w:val="003D6DA3"/>
    <w:rsid w:val="003F728C"/>
    <w:rsid w:val="00440242"/>
    <w:rsid w:val="00447498"/>
    <w:rsid w:val="00460118"/>
    <w:rsid w:val="0046314C"/>
    <w:rsid w:val="0046787F"/>
    <w:rsid w:val="004F787A"/>
    <w:rsid w:val="00501F18"/>
    <w:rsid w:val="00504703"/>
    <w:rsid w:val="00504866"/>
    <w:rsid w:val="0050571C"/>
    <w:rsid w:val="005133D7"/>
    <w:rsid w:val="005527A4"/>
    <w:rsid w:val="00552CF0"/>
    <w:rsid w:val="005814FF"/>
    <w:rsid w:val="00581B1F"/>
    <w:rsid w:val="0059663E"/>
    <w:rsid w:val="005A0844"/>
    <w:rsid w:val="005D0F4A"/>
    <w:rsid w:val="005D3355"/>
    <w:rsid w:val="005F011C"/>
    <w:rsid w:val="005F07F9"/>
    <w:rsid w:val="005F0BF7"/>
    <w:rsid w:val="0062605C"/>
    <w:rsid w:val="00642C88"/>
    <w:rsid w:val="006442ED"/>
    <w:rsid w:val="0064710A"/>
    <w:rsid w:val="00670A67"/>
    <w:rsid w:val="00681B25"/>
    <w:rsid w:val="006C1D35"/>
    <w:rsid w:val="006C39BE"/>
    <w:rsid w:val="006C7354"/>
    <w:rsid w:val="006E780A"/>
    <w:rsid w:val="006F01BF"/>
    <w:rsid w:val="00714C68"/>
    <w:rsid w:val="00725A0A"/>
    <w:rsid w:val="007326F6"/>
    <w:rsid w:val="00732B0A"/>
    <w:rsid w:val="007C4540"/>
    <w:rsid w:val="00802202"/>
    <w:rsid w:val="00806A39"/>
    <w:rsid w:val="00814615"/>
    <w:rsid w:val="0081627E"/>
    <w:rsid w:val="00840FA9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1C8C"/>
    <w:rsid w:val="00942884"/>
    <w:rsid w:val="0095679B"/>
    <w:rsid w:val="00963CB5"/>
    <w:rsid w:val="009B53DD"/>
    <w:rsid w:val="009C5A1D"/>
    <w:rsid w:val="009D530D"/>
    <w:rsid w:val="009E09A3"/>
    <w:rsid w:val="009E372A"/>
    <w:rsid w:val="00A309A1"/>
    <w:rsid w:val="00A47E2A"/>
    <w:rsid w:val="00A51923"/>
    <w:rsid w:val="00A85983"/>
    <w:rsid w:val="00AA3F2E"/>
    <w:rsid w:val="00AA5E39"/>
    <w:rsid w:val="00AA6B40"/>
    <w:rsid w:val="00AE264C"/>
    <w:rsid w:val="00B009B1"/>
    <w:rsid w:val="00B20598"/>
    <w:rsid w:val="00B253AE"/>
    <w:rsid w:val="00B377FD"/>
    <w:rsid w:val="00B60E7E"/>
    <w:rsid w:val="00B62B76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9F3"/>
    <w:rsid w:val="00C60C6A"/>
    <w:rsid w:val="00C71847"/>
    <w:rsid w:val="00C81140"/>
    <w:rsid w:val="00C93C77"/>
    <w:rsid w:val="00C95F18"/>
    <w:rsid w:val="00CB2395"/>
    <w:rsid w:val="00CB7A50"/>
    <w:rsid w:val="00CD31A5"/>
    <w:rsid w:val="00CE1825"/>
    <w:rsid w:val="00CE5503"/>
    <w:rsid w:val="00CF4A1F"/>
    <w:rsid w:val="00D0319F"/>
    <w:rsid w:val="00D129AA"/>
    <w:rsid w:val="00D3698C"/>
    <w:rsid w:val="00D60730"/>
    <w:rsid w:val="00D62341"/>
    <w:rsid w:val="00D64FF9"/>
    <w:rsid w:val="00D805C4"/>
    <w:rsid w:val="00D81B0E"/>
    <w:rsid w:val="00D85619"/>
    <w:rsid w:val="00D94D54"/>
    <w:rsid w:val="00DA60D5"/>
    <w:rsid w:val="00DB38C1"/>
    <w:rsid w:val="00DE0497"/>
    <w:rsid w:val="00DE64E6"/>
    <w:rsid w:val="00E0147C"/>
    <w:rsid w:val="00E351BD"/>
    <w:rsid w:val="00E44059"/>
    <w:rsid w:val="00E54572"/>
    <w:rsid w:val="00E5735F"/>
    <w:rsid w:val="00E577A9"/>
    <w:rsid w:val="00E621B1"/>
    <w:rsid w:val="00E70A47"/>
    <w:rsid w:val="00E824B7"/>
    <w:rsid w:val="00E8725D"/>
    <w:rsid w:val="00E95920"/>
    <w:rsid w:val="00EB0EE0"/>
    <w:rsid w:val="00EB26EF"/>
    <w:rsid w:val="00EC5501"/>
    <w:rsid w:val="00F03E84"/>
    <w:rsid w:val="00F11EDB"/>
    <w:rsid w:val="00F12F38"/>
    <w:rsid w:val="00F162EA"/>
    <w:rsid w:val="00F208C0"/>
    <w:rsid w:val="00F266A7"/>
    <w:rsid w:val="00F32118"/>
    <w:rsid w:val="00F51DBA"/>
    <w:rsid w:val="00F55D6F"/>
    <w:rsid w:val="00F64B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EF42F-2F31-4BFC-9096-E81A209F3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24</cp:revision>
  <cp:lastPrinted>2018-09-25T16:39:00Z</cp:lastPrinted>
  <dcterms:created xsi:type="dcterms:W3CDTF">2018-09-21T14:33:00Z</dcterms:created>
  <dcterms:modified xsi:type="dcterms:W3CDTF">2018-11-13T06:55:00Z</dcterms:modified>
</cp:coreProperties>
</file>